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2CAD156" wp14:editId="39CD8A16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D375087" wp14:editId="6E19100D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4A3AFD" w:rsidP="00E97B4D">
      <w:pPr>
        <w:jc w:val="center"/>
        <w:rPr>
          <w:b/>
          <w:bCs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E5E5A" wp14:editId="0AC67C9D">
                <wp:simplePos x="0" y="0"/>
                <wp:positionH relativeFrom="column">
                  <wp:posOffset>-462455</wp:posOffset>
                </wp:positionH>
                <wp:positionV relativeFrom="paragraph">
                  <wp:posOffset>87148</wp:posOffset>
                </wp:positionV>
                <wp:extent cx="6968358" cy="1171575"/>
                <wp:effectExtent l="76200" t="57150" r="80645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8358" cy="1171575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المحافظة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C665A0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70690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المثنى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AB29F9">
                              <w:pPr>
                                <w:bidi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</w:t>
                              </w:r>
                              <w:r w:rsidR="001657B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4F3A54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706906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البلديات</w:t>
                              </w:r>
                            </w:p>
                            <w:p w:rsidR="00E97B4D" w:rsidRPr="00E97B4D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E97B4D" w:rsidRDefault="00E97B4D" w:rsidP="008E6B0D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الخدمة</w:t>
                              </w:r>
                              <w:r w:rsidRPr="00E97B4D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:</w:t>
                              </w:r>
                              <w:r w:rsidR="00D7301D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تخصيص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لمشروع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استثماري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ليس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ضمن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الفرص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الاستثمارية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7B4D" w:rsidRPr="00AB29F9" w:rsidRDefault="00E97B4D" w:rsidP="008E6B0D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B29F9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</w:t>
                              </w:r>
                              <w:r w:rsidR="00D85761" w:rsidRPr="00AB29F9">
                                <w:rPr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D7301D" w:rsidRPr="00D7301D"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اجراءات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تخصيص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ارض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لمشروع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استثماري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ليس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ضمن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الفرص</w:t>
                              </w:r>
                              <w:r w:rsidR="008E6B0D" w:rsidRPr="008E6B0D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</w:t>
                              </w:r>
                              <w:r w:rsidR="008E6B0D" w:rsidRPr="008E6B0D">
                                <w:rPr>
                                  <w:rFonts w:cs="Arial" w:hint="cs"/>
                                  <w:b/>
                                  <w:bCs/>
                                  <w:i/>
                                  <w:i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الاستثمارية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left:0;text-align:left;margin-left:-36.4pt;margin-top:6.85pt;width:548.7pt;height:92.25pt;z-index:251670528;mso-width-relative:margin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gvfQMAACkRAAAOAAAAZHJzL2Uyb0RvYy54bWzsWN1P2zAQf5+0/8Hy+0jSJm0SkaIKBpqE&#10;AAETz67rtJES27Pdpuyv39n5oNBqEzDxgPqSxh9n3/3ufneXHp9sqhKtmdKF4BkOjnyMGKdiXvBF&#10;hn/en3+LMdKG8DkpBWcZfmQan0y+fjmuZcoGYinKOVMIDuE6rWWGl8bI1PM0XbKK6CMhGYfFXKiK&#10;GBiqhTdXpIbTq9Ib+P7Iq4WaSyUo0xpmz5pFPHHn5zmj5jrPNTOozDDoZtxTuefMPr3JMUkXishl&#10;QVs1yBu0qEjB4dL+qDNiCFqpYueoqqBKaJGbIyoqT+R5QZmzAawJ/BfWXCixks6WRVovZA8TQPsC&#10;pzcfS6/WNwoVc/BdiBEnFfjIXYtgDODUcpHCngsl7+SNaicWzcjau8lVZX/BErRxsD72sLKNQRQm&#10;R8koHkYQCBTWgmAcROOoAZ4uwTs7cnT5vZOMwrGfBL3kwI/GVtLrLvasfr06tYQg0k846ffhdLck&#10;kjn4tcWgxQnsaGC6heAifFEyFDdIuV09TDrVgNgejMIwjOLxCKNdpAaBHwyCqLE38pPEd0D15pJU&#10;Km0umKiQfcmwAh1c3JH1pTYNMt0WgMkC0mjh3sxjyaxCJb9lOTgdfDN00o5u7LRUaE2AKKUJWpTd&#10;TiuSF2XZCwX7hAiljJthK9jut6LM0fA1wr2Eu1lw0wtXBRdq3+1PKufN/s76xmZrvtnMNi6AdToT&#10;80dwpxJNPtCSnheA5yXR5oYoSACQKiCpmWt45KWoMyzaN4yWQv3eN2/3Q7zBKkY1JJQM618rohhG&#10;5Q8OkZgEYWgzkBuE0XgAA7W9Mtte4avqVIArIPZBO/dq95uye82VqB4g903trbBEOIW7M0yN6gan&#10;pkl0kD0pm07dNsg6kphLfiepPdwCbOPlfvNAlGyDygBxr0QX/SR9EVvNXivJxXRlRF64wLMQN7i2&#10;0AMTbf74AEomu5RM3kzJKI6juC0MXQZ7zst4GI6fp6EDL9/Jy6YCdT470PNT0TMY7PIT5tpcDJX1&#10;3zUTEpztHfwocJUJikrbIYRATT+CZdtbAHWhiWorUNeZdOXwUDFtT72vyP+1Yjpm9s46MPNzMXO4&#10;h5muhbN1+xXMHI2gbXVRsk1NP4kjuMFR89DM/vdm1lGz99aBmh9FTffRCd/j7ju0/e/AfvBvj10P&#10;/PQPx+QPAAAA//8DAFBLAwQUAAYACAAAACEAgN/jZuIAAAALAQAADwAAAGRycy9kb3ducmV2Lnht&#10;bEyPQU/CQBCF7yb+h82YeINtiwLWbgkh6omQCCbG29Ad2obubtNd2vLvHU56e5P38t432Wo0jeip&#10;87WzCuJpBIJs4XRtSwVfh/fJEoQPaDU2zpKCK3lY5fd3GabaDfaT+n0oBZdYn6KCKoQ2ldIXFRn0&#10;U9eSZe/kOoOBz66UusOBy00jkyiaS4O15YUKW9pUVJz3F6PgY8BhPYvf+u35tLn+HJ5339uYlHp8&#10;GNevIAKN4S8MN3xGh5yZju5itReNgskiYfTAxmwB4haIkqc5iCOrl2UCMs/k/x/yXwAAAP//AwBQ&#10;SwECLQAUAAYACAAAACEAtoM4kv4AAADhAQAAEwAAAAAAAAAAAAAAAAAAAAAAW0NvbnRlbnRfVHlw&#10;ZXNdLnhtbFBLAQItABQABgAIAAAAIQA4/SH/1gAAAJQBAAALAAAAAAAAAAAAAAAAAC8BAABfcmVs&#10;cy8ucmVsc1BLAQItABQABgAIAAAAIQCqo/gvfQMAACkRAAAOAAAAAAAAAAAAAAAAAC4CAABkcnMv&#10;ZTJvRG9jLnhtbFBLAQItABQABgAIAAAAIQCA3+Nm4gAAAAsBAAAPAAAAAAAAAAAAAAAAANcFAABk&#10;cnMvZG93bnJldi54bWxQSwUGAAAAAAQABADzAAAA5gYAAAAA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المحافظة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C665A0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70690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المثنى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AB29F9">
                        <w:pPr>
                          <w:bidi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</w:t>
                        </w:r>
                        <w:r w:rsidR="001657B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4F3A54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706906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البلديات</w:t>
                        </w:r>
                      </w:p>
                      <w:p w:rsidR="00E97B4D" w:rsidRPr="00E97B4D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E97B4D" w:rsidRDefault="00E97B4D" w:rsidP="008E6B0D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الخدمة</w:t>
                        </w:r>
                        <w:r w:rsidRPr="00E97B4D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:</w:t>
                        </w:r>
                        <w:r w:rsidR="00D7301D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تخصيص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لمشروع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استثماري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ليس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ضمن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الفرص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الاستثمارية</w:t>
                        </w: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E97B4D" w:rsidRPr="00AB29F9" w:rsidRDefault="00E97B4D" w:rsidP="008E6B0D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AB29F9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</w:t>
                        </w:r>
                        <w:r w:rsidR="00D85761" w:rsidRPr="00AB29F9">
                          <w:rPr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D7301D" w:rsidRPr="00D7301D">
                          <w:rPr>
                            <w:rFonts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اجراءات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تخصيص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ارض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لمشروع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استثماري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ليس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ضمن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الفرص</w:t>
                        </w:r>
                        <w:r w:rsidR="008E6B0D" w:rsidRPr="008E6B0D">
                          <w:rPr>
                            <w:rFonts w:cs="Arial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 </w:t>
                        </w:r>
                        <w:r w:rsidR="008E6B0D" w:rsidRPr="008E6B0D">
                          <w:rPr>
                            <w:rFonts w:cs="Arial" w:hint="cs"/>
                            <w:b/>
                            <w:bCs/>
                            <w:i/>
                            <w:i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الاستثمارية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TableGrid"/>
        <w:tblpPr w:leftFromText="180" w:rightFromText="180" w:vertAnchor="text" w:horzAnchor="margin" w:tblpX="-576" w:tblpY="47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8"/>
        <w:gridCol w:w="9990"/>
      </w:tblGrid>
      <w:tr w:rsidR="00144CEB" w:rsidTr="00144CEB">
        <w:tc>
          <w:tcPr>
            <w:tcW w:w="1008" w:type="dxa"/>
          </w:tcPr>
          <w:p w:rsidR="00144CEB" w:rsidRPr="004F553F" w:rsidRDefault="00144CEB" w:rsidP="00EF231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9990" w:type="dxa"/>
          </w:tcPr>
          <w:p w:rsidR="00144CEB" w:rsidRPr="009F5393" w:rsidRDefault="00144CEB" w:rsidP="00EF231A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</w:tr>
      <w:tr w:rsidR="00144CEB" w:rsidTr="00144CEB">
        <w:trPr>
          <w:trHeight w:val="8860"/>
        </w:trPr>
        <w:tc>
          <w:tcPr>
            <w:tcW w:w="1008" w:type="dxa"/>
          </w:tcPr>
          <w:p w:rsidR="00144CEB" w:rsidRPr="00144CEB" w:rsidRDefault="00144CEB" w:rsidP="00EF231A">
            <w:pPr>
              <w:bidi/>
              <w:rPr>
                <w:b/>
                <w:bCs/>
              </w:rPr>
            </w:pPr>
            <w:r w:rsidRPr="00144CEB">
              <w:rPr>
                <w:rFonts w:hint="cs"/>
                <w:b/>
                <w:bCs/>
                <w:rtl/>
              </w:rPr>
              <w:t>1 يوم</w:t>
            </w:r>
          </w:p>
          <w:p w:rsidR="00144CEB" w:rsidRPr="00144CEB" w:rsidRDefault="00144CEB" w:rsidP="00C25B92">
            <w:pPr>
              <w:bidi/>
              <w:rPr>
                <w:b/>
                <w:bCs/>
              </w:rPr>
            </w:pPr>
            <w:r w:rsidRPr="00144CEB">
              <w:rPr>
                <w:rFonts w:hint="cs"/>
                <w:b/>
                <w:bCs/>
                <w:rtl/>
              </w:rPr>
              <w:t>1 يوم</w:t>
            </w:r>
          </w:p>
          <w:p w:rsidR="00144CEB" w:rsidRPr="00144CEB" w:rsidRDefault="00144CEB" w:rsidP="00C25B92">
            <w:pPr>
              <w:bidi/>
              <w:rPr>
                <w:b/>
                <w:bCs/>
              </w:rPr>
            </w:pPr>
            <w:r w:rsidRPr="00144CEB">
              <w:rPr>
                <w:rFonts w:hint="cs"/>
                <w:b/>
                <w:bCs/>
                <w:rtl/>
              </w:rPr>
              <w:t>1 اسبوع</w:t>
            </w:r>
          </w:p>
          <w:p w:rsidR="00144CEB" w:rsidRPr="00144CEB" w:rsidRDefault="00144CEB" w:rsidP="00C25B92">
            <w:pPr>
              <w:bidi/>
              <w:rPr>
                <w:b/>
                <w:bCs/>
              </w:rPr>
            </w:pPr>
          </w:p>
          <w:p w:rsidR="00144CEB" w:rsidRPr="00144CEB" w:rsidRDefault="00144CEB" w:rsidP="00C25B92">
            <w:pPr>
              <w:bidi/>
              <w:rPr>
                <w:b/>
                <w:bCs/>
              </w:rPr>
            </w:pPr>
            <w:r w:rsidRPr="00144CEB">
              <w:rPr>
                <w:rFonts w:hint="cs"/>
                <w:b/>
                <w:bCs/>
                <w:rtl/>
              </w:rPr>
              <w:t>1 يوم</w:t>
            </w:r>
          </w:p>
          <w:p w:rsidR="00144CEB" w:rsidRPr="00C25B92" w:rsidRDefault="00144CEB" w:rsidP="00C25B92">
            <w:pPr>
              <w:bidi/>
            </w:pPr>
            <w:r w:rsidRPr="00144CEB">
              <w:rPr>
                <w:rFonts w:hint="cs"/>
                <w:b/>
                <w:bCs/>
                <w:rtl/>
              </w:rPr>
              <w:t>45 يوم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990" w:type="dxa"/>
          </w:tcPr>
          <w:p w:rsidR="00144CEB" w:rsidRPr="00EF231A" w:rsidRDefault="00144CEB" w:rsidP="00326B0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23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EF231A">
              <w:rPr>
                <w:b/>
                <w:bCs/>
                <w:sz w:val="24"/>
                <w:szCs w:val="24"/>
                <w:rtl/>
                <w:lang w:bidi="ar-IQ"/>
              </w:rPr>
              <w:t>—</w:t>
            </w:r>
            <w:r w:rsidRPr="00EF23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26B0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326B0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خطاب رسمي حسب طلب المستثمر من هيئة الاستثمار الى بلديات  المحافظة</w:t>
            </w:r>
          </w:p>
          <w:p w:rsidR="00144CEB" w:rsidRDefault="00144CEB" w:rsidP="00EF231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23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EF231A">
              <w:rPr>
                <w:b/>
                <w:bCs/>
                <w:sz w:val="24"/>
                <w:szCs w:val="24"/>
                <w:rtl/>
                <w:lang w:bidi="ar-IQ"/>
              </w:rPr>
              <w:t>—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مفاتحة البلدية المعنية بمضمون كتاب هيئة الاستثمار / البلديات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شعبة الاملاك </w:t>
            </w:r>
          </w:p>
          <w:p w:rsidR="00144CEB" w:rsidRDefault="00144CEB" w:rsidP="009300C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ترشيح الاراضي الملائمة للفرصة الاستثمارية من قبل البلدية المعنية بالتشاور مع المستثمر واجابة البلديات / املاك البلدية المعنية</w:t>
            </w:r>
          </w:p>
          <w:p w:rsidR="00144CEB" w:rsidRDefault="00144CEB" w:rsidP="009300C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اجابة هيئة الاستثمار بالقطع المرشحة للفرص الاستثمارية</w:t>
            </w:r>
          </w:p>
          <w:p w:rsidR="00144CEB" w:rsidRDefault="00144CEB" w:rsidP="009300C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5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تستكمل هيئة الاستثمار المختصة جميع الموافقات الاصولية من الجهات القطاعية وارسال الاجازة الاستثمارية الى البلديات / هيئة الاستثمار </w:t>
            </w:r>
          </w:p>
          <w:p w:rsidR="00144CEB" w:rsidRPr="00EF231A" w:rsidRDefault="00144CEB" w:rsidP="00EF231A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44CEB" w:rsidRPr="00B56D50" w:rsidRDefault="00144CEB" w:rsidP="00EF231A">
            <w:pPr>
              <w:bidi/>
              <w:jc w:val="both"/>
              <w:rPr>
                <w:sz w:val="28"/>
                <w:szCs w:val="28"/>
              </w:rPr>
            </w:pPr>
            <w:r w:rsidRPr="00EF231A">
              <w:rPr>
                <w:sz w:val="28"/>
                <w:szCs w:val="28"/>
              </w:rPr>
              <w:t xml:space="preserve"> </w:t>
            </w:r>
          </w:p>
        </w:tc>
      </w:tr>
    </w:tbl>
    <w:p w:rsidR="0032477D" w:rsidRPr="0032477D" w:rsidRDefault="00811EF3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C11BD" wp14:editId="6A51694F">
                <wp:simplePos x="0" y="0"/>
                <wp:positionH relativeFrom="column">
                  <wp:posOffset>1295400</wp:posOffset>
                </wp:positionH>
                <wp:positionV relativeFrom="paragraph">
                  <wp:posOffset>351790</wp:posOffset>
                </wp:positionV>
                <wp:extent cx="3276600" cy="758825"/>
                <wp:effectExtent l="38100" t="19050" r="76200" b="98425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882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477D" w:rsidRPr="00EA2AE1" w:rsidRDefault="00811EF3" w:rsidP="00811EF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11EF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خطاب رسمي حسب طلب المستثمر من هيئة الاستثمار الى بلديات  المحافظة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1" type="#_x0000_t116" style="position:absolute;left:0;text-align:left;margin-left:102pt;margin-top:27.7pt;width:258pt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IH1QIAAOEFAAAOAAAAZHJzL2Uyb0RvYy54bWysVEtv2zAMvg/YfxB0X+04b6NO0TbLMGCP&#10;Yu2wsyLLtjBZ0iglTvfrR8lumqw9DfPBEEWR/D6+Lq8OrSJ7AU4aXdDRRUqJ0NyUUtcF/f6webeg&#10;xHmmS6aMFgV9FI5erd6+uexsLjLTGFUKIOhEu7yzBW28t3mSON6IlrkLY4VGZWWgZR5FqJMSWIfe&#10;W5VkaTpLOgOlBcOFc3i77pV0Ff1XleD+a1U54YkqKGLz8Q/xvw3/ZHXJ8hqYbSQfYLB/QNEyqTHo&#10;0dWaeUZ2IF+4aiUH40zlL7hpE1NVkovIAdmM0r/Y3DfMisgFk+PsMU3u/7nlX/Z3QGRZ0PGEEs1a&#10;rNFGmY43DHxOHgS0UjNvgKAek9VZl6PNvb2DQNfZT4b/dESb24bpWlwDmK4RrESIo/A+OTMIgkNT&#10;su0+mxJDsZ03MW+HCtrgEDNCDrE8j8fyiIMnHC/H2Xw2S7GKHHXz6WKRTWMIlj9ZW3D+gzAtCYeC&#10;VkgEcYF/phGDsf0n5wM4lj9ZDLUrN1IpAsb/kL6J6Q8ootKhTX8g1iC9/tpBvb1VQPYMG2y9XE6X&#10;MU3ouXanr6cpftHRmcUmW9+sbwYW5xajYPGKyYsgMdYATklNsA6Y/MWytyeOMyWwvn05YodGlgGd&#10;0qRDTTZ/CmSUPCrPgJ5FdafPWulxgpVsC7roQ8aZCk3wXpfx7JlU/RmxKh0iizibA2qzQxf3TdmR&#10;rdrBN4ZoJ5E8KWWoY7YYL3GPlBIHd7xIZ+lyTglTNW4c7oG+Wq8z9LMsm2TjvvbKNqwvV1+Tvg+G&#10;57EnjnCidII0NnPo334O/GF7iKNznIytKR+xu7F/Qn+EvYiHxsBvSjrcMQV1v3YMBCXqo8YWWo4m&#10;k7CUojCZzjMU4FSzPdUwzdFVQT1yj8db3y+ynQVZNxhpFBlqc41TVcnY4WHielTDLOIeibSGnRcW&#10;1akcXz1v5tUfAAAA//8DAFBLAwQUAAYACAAAACEAc8AWSN8AAAAKAQAADwAAAGRycy9kb3ducmV2&#10;LnhtbEyPwU7DMBBE70j9B2srcaMOVUpJiFNVFbkgOLQgxNGNlyTCXqexm4a/ZznBcbVPM2+KzeSs&#10;GHEInScFt4sEBFLtTUeNgrfX6uYeRIiajLaeUME3BtiUs6tC58ZfaI/jITaCQyjkWkEbY59LGeoW&#10;nQ4L3yPx79MPTkc+h0aaQV843Fm5TJI76XRH3NDqHnct1l+Hs1MgrTRZ9v7xuH1OT7EaqXp6qSul&#10;rufT9gFExCn+wfCrz+pQstPRn8kEYRUsk5S3RAWrVQqCgTX3gTgyuU4zkGUh/08ofwAAAP//AwBQ&#10;SwECLQAUAAYACAAAACEAtoM4kv4AAADhAQAAEwAAAAAAAAAAAAAAAAAAAAAAW0NvbnRlbnRfVHlw&#10;ZXNdLnhtbFBLAQItABQABgAIAAAAIQA4/SH/1gAAAJQBAAALAAAAAAAAAAAAAAAAAC8BAABfcmVs&#10;cy8ucmVsc1BLAQItABQABgAIAAAAIQBy/XIH1QIAAOEFAAAOAAAAAAAAAAAAAAAAAC4CAABkcnMv&#10;ZTJvRG9jLnhtbFBLAQItABQABgAIAAAAIQBzwBZI3wAAAAoBAAAPAAAAAAAAAAAAAAAAAC8FAABk&#10;cnMvZG93bnJldi54bWxQSwUGAAAAAAQABADzAAAAOw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32477D" w:rsidRPr="00EA2AE1" w:rsidRDefault="00811EF3" w:rsidP="00811EF3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11EF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خطاب رسمي حسب طلب المستثمر من هيئة الاستثمار الى بلديات  المحافظة</w:t>
                      </w:r>
                    </w:p>
                  </w:txbxContent>
                </v:textbox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F9618" wp14:editId="52FDEE4F">
                <wp:simplePos x="0" y="0"/>
                <wp:positionH relativeFrom="column">
                  <wp:posOffset>2698750</wp:posOffset>
                </wp:positionH>
                <wp:positionV relativeFrom="paragraph">
                  <wp:posOffset>-445770</wp:posOffset>
                </wp:positionV>
                <wp:extent cx="648970" cy="3454400"/>
                <wp:effectExtent l="45085" t="12065" r="81915" b="100965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8970" cy="3454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1EF3" w:rsidRPr="00811EF3" w:rsidRDefault="00811EF3" w:rsidP="00811E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</w:pPr>
                            <w:r w:rsidRPr="00811EF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مفاتحة البلدية المعنية بمضمون كتاب هيئة الاستثمار / البلديات </w:t>
                            </w:r>
                            <w:r w:rsidRPr="00811EF3">
                              <w:rPr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–</w:t>
                            </w:r>
                            <w:r w:rsidRPr="00811EF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 xml:space="preserve"> شعبة الاملاك </w:t>
                            </w:r>
                          </w:p>
                          <w:p w:rsidR="0032477D" w:rsidRPr="00EA2AE1" w:rsidRDefault="0032477D" w:rsidP="003247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32" type="#_x0000_t109" style="position:absolute;left:0;text-align:left;margin-left:212.5pt;margin-top:-35.1pt;width:51.1pt;height:27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vG2gIAAOoFAAAOAAAAZHJzL2Uyb0RvYy54bWysVNtu2zAMfR+wfxD0vjr3G+oUbdMMA3Yp&#10;1g17VmTZFiZLnqTE6b5+R1KaJuv2MswPhiiK5CEPycurfaPITlgnjc5p/6JHidDcFFJXOf36Zf1m&#10;RonzTBdMGS1y+igcvVq+fnXZtQsxMLVRhbAETrRbdG1Oa+/bRZY5XouGuQvTCg1laWzDPERbZYVl&#10;Hbw3Khv0epOsM7ZoreHCOdyukpIuo/+yFNx/KksnPFE5BTYf/zb+N+GfLS/ZorKsrSU/wGD/gKJh&#10;UiPo0dWKeUa2Vr5w1UhujTOlv+CmyUxZSi5iDsim3/stm4eatSLmguK49lgm9//c8o+7e0tkkdNh&#10;nxLNGnC0VqbjNbN+Qe5TZQmUqFTXugUMHtp7G3J17XvDvzuizW3NdCWurTVdLVgBfPF9dmYQBAdT&#10;suk+mAJx2NabWLR9aRtiDcjpT0AqvniN6pB9pOrxSJXYe8JxORnN5lMQyqEajsajEWyAMGOL4Cyg&#10;a63zb4VpSDjktERSgGn9IaUYge3eO5/Mnp4fSCzWUqmA6Zv0deQhQIhKB5t0IK1Bquna2WpzqyzZ&#10;MXTafHwzXE0PgCp3+np8TO/MYnVzN16noqGJziz6zxU5M3kRBMlXT+CU1AScoKKzebInjjMlQPQx&#10;imUxy4BOadJBM5geSu+Mkkfl36OePWukxygr2eR0lkLG4QoNcaeLePZMqnQGVqVDZBGH9FBSs4WL&#10;h7royEZt7WcGtCAWmEghA4mD2XCOhVJITPBw1pv05lNKmKqweri39I98naEfjIbrSSKMqbZmia7E&#10;SeqDw/PYSkc4UTpBGhs79HKaCb/f7OMMjZ+mZGOKR3R67Gmgx4IE+trYn5R0WDY5dT+2zApK1DuN&#10;Fpr30cDYTlEYjacDCPZUsznVMM3hKqceucfjrU8bbdtaWdWI1I+dqs01JqyUscPD9CVUSCYIWCgx&#10;rcPyCxvrVI6vnlf08hcAAAD//wMAUEsDBBQABgAIAAAAIQDfRiNg3wAAAAsBAAAPAAAAZHJzL2Rv&#10;d25yZXYueG1sTI/BTsMwDIbvSLxDZCRuLF1pt1GaTgiEtsuQ2MY9a0xbkThVk3Xl7TEnONrfr9+f&#10;y/XkrBhxCJ0nBfNZAgKp9qajRsHx8Hq3AhGiJqOtJ1TwjQHW1fVVqQvjL/SO4z42gksoFFpBG2Nf&#10;SBnqFp0OM98jMfv0g9ORx6GRZtAXLndWpkmykE53xBda3eNzi/XX/uwUbJv8uNlkuL3vD4vx7eVj&#10;Z6KNSt3eTE+PICJO8S8Mv/qsDhU7nfyZTBBWQZpkc44yyJMlCE4ssxVvTozy9AFkVcr/P1Q/AAAA&#10;//8DAFBLAQItABQABgAIAAAAIQC2gziS/gAAAOEBAAATAAAAAAAAAAAAAAAAAAAAAABbQ29udGVu&#10;dF9UeXBlc10ueG1sUEsBAi0AFAAGAAgAAAAhADj9If/WAAAAlAEAAAsAAAAAAAAAAAAAAAAALwEA&#10;AF9yZWxzLy5yZWxzUEsBAi0AFAAGAAgAAAAhAJBNK8baAgAA6gUAAA4AAAAAAAAAAAAAAAAALgIA&#10;AGRycy9lMm9Eb2MueG1sUEsBAi0AFAAGAAgAAAAhAN9GI2DfAAAACwEAAA8AAAAAAAAAAAAAAAAA&#10;NAUAAGRycy9kb3ducmV2LnhtbFBLBQYAAAAABAAEAPMAAABA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11EF3" w:rsidRPr="00811EF3" w:rsidRDefault="00811EF3" w:rsidP="00811EF3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</w:pPr>
                      <w:r w:rsidRPr="00811EF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مفاتحة البلدية المعنية بمضمون كتاب هيئة الاستثمار / البلديات </w:t>
                      </w:r>
                      <w:r w:rsidRPr="00811EF3">
                        <w:rPr>
                          <w:b/>
                          <w:bCs/>
                          <w:u w:val="single"/>
                          <w:rtl/>
                          <w:lang w:bidi="ar-IQ"/>
                        </w:rPr>
                        <w:t>–</w:t>
                      </w:r>
                      <w:r w:rsidRPr="00811EF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 xml:space="preserve"> شعبة الاملاك </w:t>
                      </w:r>
                    </w:p>
                    <w:p w:rsidR="0032477D" w:rsidRPr="00EA2AE1" w:rsidRDefault="0032477D" w:rsidP="0032477D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477D">
        <w:rPr>
          <w:rFonts w:cs="Arial" w:hint="cs"/>
          <w:b/>
          <w:bCs/>
          <w:sz w:val="28"/>
          <w:szCs w:val="28"/>
          <w:u w:val="single"/>
          <w:rtl/>
          <w:lang w:bidi="ar-EG"/>
        </w:rPr>
        <w:t xml:space="preserve">رسم خريطة العملية :  </w: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C3380" wp14:editId="5340976E">
                <wp:simplePos x="0" y="0"/>
                <wp:positionH relativeFrom="column">
                  <wp:posOffset>2931160</wp:posOffset>
                </wp:positionH>
                <wp:positionV relativeFrom="paragraph">
                  <wp:posOffset>29845</wp:posOffset>
                </wp:positionV>
                <wp:extent cx="0" cy="188595"/>
                <wp:effectExtent l="73660" t="20320" r="78740" b="2921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30.8pt;margin-top:2.35pt;width:0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A5sQIAAKcFAAAOAAAAZHJzL2Uyb0RvYy54bWysVE2P2jAQvVfqf7B8zyaBACFaWEESetm2&#10;SGzVs4kdYjWxI9sQUNX/3rEJ2bK9VNWCFPlr3rx58+zHp3NToxNTmkuxwOFDgBEThaRcHBb428vG&#10;izHShghKainYAl+Yxk/Ljx8euzZhI1nJmjKFAETopGsXuDKmTXxfFxVriH6QLROwWUrVEANTdfCp&#10;Ih2gN7U/CoKp30lFWyULpjWsZtdNvHT4ZckK87UsNTOoXmDgZtxXue/efv3lI0kOirQVL3oa5D9Y&#10;NIQLSDpAZcQQdFT8L6iGF0pqWZqHQja+LEteMFcDVBMGb6rZVaRlrhYQR7eDTPr9YIsvp61CnC7w&#10;GOQRpIEe7Ywi/FAZtFJKdiiVQoCOUiE4Anp1rU4gLBVbZSsuzmLXPsvih0ZCphURB+Z4v1xawApt&#10;hH8XYie6haz77rOkcIYcjXTinUvVWEiQBZ1djy5Dj9jZoOK6WMBqGMeT+cSBk+QW1yptPjHZIDtY&#10;YN3XMRQQuizk9KyNZUWSW4BNKuSG17XzQy1QB4KEs0ngIrSsObW79pxWh31aK3QiYKloE4frrKdx&#10;d0zJo6AOrWKE5v3YEF7DGBknjlEc5KoZtukaRjGqGdwiO7ryq4XNyJyPr6RhdjYwdOsgifPYz3kw&#10;z+M8jrxoNM29KMgyb7VJI2+6gRqycZamWfjLlhJGScUpZcJWc/N7GP2bn/qbd3Xq4PhBN/8e3QkM&#10;ZO+ZrjaTYBaNY282m4y9aJwH3jrepN4qDafTWb5O1/kbprmrXr8P2UFKy0oeDVO7inaIcuuX8WQ+&#10;CjFM4H0YzQL7w4jUB2hJYRRGSprv3FTO3daXFuPODfHU/vveDehXIW49tLOhC31tr1KBJ2/9dZfG&#10;3pPrjdtLetkqawt7f+A1cEH9y2Wfmz/n7tTr+7r8DQAA//8DAFBLAwQUAAYACAAAACEAnBAW2dsA&#10;AAAIAQAADwAAAGRycy9kb3ducmV2LnhtbEyPQUvDQBCF74L/YRnBm91Uw1ZjNkWEEgRBrHrfZqfZ&#10;kOxsyG7b+O8d8WBv83iPb94r17MfxBGn2AXSsFxkIJCaYDtqNXx+bG7uQcRkyJohEGr4xgjr6vKi&#10;NIUNJ3rH4za1giEUC6PBpTQWUsbGoTdxEUYk9vZh8iaxnFppJ3NiuB/kbZYp6U1H/MGZEZ8dNv32&#10;4DXcrV5eN1/7B2frt1nVbR1V3zdaX1/NT48gEs7pPwy/9bk6VNxpFw5koxg05GqpOMrHCgT7f3rH&#10;8DwHWZXyfED1AwAA//8DAFBLAQItABQABgAIAAAAIQC2gziS/gAAAOEBAAATAAAAAAAAAAAAAAAA&#10;AAAAAABbQ29udGVudF9UeXBlc10ueG1sUEsBAi0AFAAGAAgAAAAhADj9If/WAAAAlAEAAAsAAAAA&#10;AAAAAAAAAAAALwEAAF9yZWxzLy5yZWxzUEsBAi0AFAAGAAgAAAAhAOobEDmxAgAApwUAAA4AAAAA&#10;AAAAAAAAAAAALgIAAGRycy9lMm9Eb2MueG1sUEsBAi0AFAAGAAgAAAAhAJwQFtnbAAAACAEAAA8A&#10;AAAAAAAAAAAAAAAACwUAAGRycy9kb3ducmV2LnhtbFBLBQYAAAAABAAEAPMAAAAT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E4062" wp14:editId="07F8DF40">
                <wp:simplePos x="0" y="0"/>
                <wp:positionH relativeFrom="column">
                  <wp:posOffset>3015615</wp:posOffset>
                </wp:positionH>
                <wp:positionV relativeFrom="paragraph">
                  <wp:posOffset>273335</wp:posOffset>
                </wp:positionV>
                <wp:extent cx="0" cy="294005"/>
                <wp:effectExtent l="95250" t="0" r="57150" b="4889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37.45pt;margin-top:21.5pt;width:0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OsgIAAKcFAAAOAAAAZHJzL2Uyb0RvYy54bWysVE2PmzAQvVfqf7B8Z4GEfKElqwRIL9s2&#10;Urbq2cEmWAUb2U5IVPW/d+wQttleqmoTCflr3rx58+zHp3NToxNTmkuR4PAhwIiJQlIuDgn+9rLx&#10;5hhpQwQltRQswRem8dPy44fHro3ZSFaypkwhABE67toEV8a0se/romIN0Q+yZQI2S6kaYmCqDj5V&#10;pAP0pvZHQTD1O6loq2TBtIbV7LqJlw6/LFlhvpalZgbVCQZuxn2V++7t118+kvigSFvxoqdB/oNF&#10;Q7iApANURgxBR8X/gmp4oaSWpXkoZOPLsuQFczVANWHwpppdRVrmagFxdDvIpN8Ptvhy2irEaYJH&#10;C4wEaaBHO6MIP1QGrZSSHUqlEKCjVAiOgF5dq2MIS8VW2YqLs9i1z7L4oZGQaUXEgTneL5cWsEIb&#10;4d+F2IluIeu++ywpnCFHI51451I1FhJkQWfXo8vQI3Y2qLguFrA6WkRBMHHgJL7FtUqbT0w2yA4S&#10;rPs6hgJCl4WcnrWxrEh8C7BJhdzwunZ+qAXqEjwOZ5PARWhZc2p37TmtDvu0VuhEwFLRZh6us57G&#10;3TElj4I6tIoRmvdjQ3gNY2ScOEZxkKtm2KZrGMWoZnCL7OjKrxY2I3M+vpKG2dnA0K2DJM5jPxfB&#10;Ip/n88iLRtPci4Is81abNPKmG6ghG2dpmoW/bClhFFecUiZsNTe/h9G/+am/eVenDo4fdPPv0Z3A&#10;QPae6WozCWbReO7NZpOxF43zwFvPN6m3SsPpdJav03X+hmnuqtfvQ3aQ0rKSR8PUrqIdotz6ZTxZ&#10;jEIME3gfRrPA/jAi9QFaUhiFkZLmOzeVc7f1pcW4c8N8av997wb0qxC3HtrZ0IW+tlepwJO3/rpL&#10;Y+/J9cbtJb1slbWFvT/wGrig/uWyz82fc3fq9X1d/gYAAP//AwBQSwMEFAAGAAgAAAAhAIncTVvd&#10;AAAACQEAAA8AAABkcnMvZG93bnJldi54bWxMj0FLw0AQhe+C/2EZwZvdaEraxGyKCCUIglj1vs1O&#10;syHZ2ZDdtvHfO+LB3mbmPd58r9zMbhAnnELnScH9IgGB1HjTUavg82N7twYRoiajB0+o4BsDbKrr&#10;q1IXxp/pHU+72AoOoVBoBTbGsZAyNBadDgs/IrF28JPTkdeplWbSZw53g3xIkkw63RF/sHrEZ4tN&#10;vzs6Benq5XX7dcitqd/mrG7rkPV9o9Ttzfz0CCLiHP/N8IvP6FAx094fyQQxKFiuljlbeUi5Exv+&#10;DnsF6zwFWZXyskH1AwAA//8DAFBLAQItABQABgAIAAAAIQC2gziS/gAAAOEBAAATAAAAAAAAAAAA&#10;AAAAAAAAAABbQ29udGVudF9UeXBlc10ueG1sUEsBAi0AFAAGAAgAAAAhADj9If/WAAAAlAEAAAsA&#10;AAAAAAAAAAAAAAAALwEAAF9yZWxzLy5yZWxzUEsBAi0AFAAGAAgAAAAhACIphk6yAgAApwUAAA4A&#10;AAAAAAAAAAAAAAAALgIAAGRycy9lMm9Eb2MueG1sUEsBAi0AFAAGAAgAAAAhAIncTVvdAAAACQEA&#10;AA8AAAAAAAAAAAAAAAAADA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94016" wp14:editId="1F3C81C8">
                <wp:simplePos x="0" y="0"/>
                <wp:positionH relativeFrom="column">
                  <wp:posOffset>1162050</wp:posOffset>
                </wp:positionH>
                <wp:positionV relativeFrom="paragraph">
                  <wp:posOffset>255905</wp:posOffset>
                </wp:positionV>
                <wp:extent cx="3714750" cy="665480"/>
                <wp:effectExtent l="38100" t="19050" r="76200" b="9652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6654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477D" w:rsidRPr="00EA2AE1" w:rsidRDefault="00811EF3" w:rsidP="00811EF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11EF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IQ"/>
                              </w:rPr>
                              <w:t>ترشيح الاراضي الملائمة للفرصة الاستثمارية من قبل البلدية المعنية بالتشاور مع المستثمر واجابة البلديات / املاك البلدية المعنية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7" o:spid="_x0000_s1033" type="#_x0000_t109" style="position:absolute;left:0;text-align:left;margin-left:91.5pt;margin-top:20.15pt;width:292.5pt;height:5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xZ0QIAANsFAAAOAAAAZHJzL2Uyb0RvYy54bWysVEtv2zAMvg/YfxB0X533w6hTtE0zDNij&#10;WDfszMiyLUyWNEmp0/36UZKTJW1Pw3wwRFEkP5IfeXm1byV55NYJrQo6vBhQwhXTpVB1Qb9/27xb&#10;UOI8qBKkVrygT9zRq9XbN5edyflIN1qW3BJ0olzemYI23ps8yxxreAvuQhuuUFlp24JH0dZZaaFD&#10;763MRoPBLOu0LY3VjDuHt+ukpKvov6o481+qynFPZEERm49/G//b8M9Wl5DXFkwjWA8D/gFFC0Jh&#10;0KOrNXggOyteuGoFs9rpyl8w3Wa6qgTjMQfMZjh4ls1DA4bHXLA4zhzL5P6fW/b58d4SURZ0NKdE&#10;QYs92kjdsQasz8l9qixBJVaqMy5Hgwdzb0OuznzU7KcjSt82oGp+ba3uGg4l4huG99mZQRAcmpJt&#10;90mXGAd2Xsei7SvbBodYDrKPvXk69obvPWF4OZ4PJ/MptpChbjabThaxeRnkB2tjnX/PdUvCoaAV&#10;ZoG4rO9ziJHg8aPzARnkh+d918qNkJJY7X8I38TCBwhR6dAmHYjRmFu6drbe3kpLHgGptZzejNex&#10;Rui5dqevpwP8oqMzi/XN3XSTqvTcYhgsXjF5ESTG6sFJoQg2ASu/WCZ74hhIjp09RrEQswzopCId&#10;akbzQyAtxVF5BvQsqjt91gqPsytFW9BFChmnKTDgTpXx7EHIdEasUoXIPE5lj1rv0MVDU3ZkK3f2&#10;KyDaSUyelCI0cbQYL3GDlAJHdrwYzAZLZCnIGncN85a+2q8z9KPJeDNLtQRpGkjtSj1JPOifR04c&#10;4UTpBGlkciBvGgK/3+7j0MwOY7HV5RNSG/kT+BE2Ih4abX9T0uF2Kaj7tQPLKZEfFFJoOZxMwjqK&#10;wmQ6H6FgTzXbUw0ohq4K6jH3eLz1aYXtjBV1g5GGkWBKX+NIVSIyPIxbQtUPIm6QmFa/7cKKOpXj&#10;q787efUHAAD//wMAUEsDBBQABgAIAAAAIQClygBb3gAAAAoBAAAPAAAAZHJzL2Rvd25yZXYueG1s&#10;TI/BTsMwEETvSPyDtUjcqFNa0iiNU6FKIK4tFerRibdJwF5HsdukfD3LCY6zM5p9U2wmZ8UFh9B5&#10;UjCfJSCQam86ahQc3l8eMhAhajLaekIFVwywKW9vCp0bP9IOL/vYCC6hkGsFbYx9LmWoW3Q6zHyP&#10;xN7JD05HlkMjzaBHLndWPiZJKp3uiD+0usdti/XX/uwU1JU5jp9vh1f7bfu42h3T6/YjVer+bnpe&#10;g4g4xb8w/OIzOpTMVPkzmSAs62zBW6KCZbIAwYFVmvGhYmf5NAdZFvL/hPIHAAD//wMAUEsBAi0A&#10;FAAGAAgAAAAhALaDOJL+AAAA4QEAABMAAAAAAAAAAAAAAAAAAAAAAFtDb250ZW50X1R5cGVzXS54&#10;bWxQSwECLQAUAAYACAAAACEAOP0h/9YAAACUAQAACwAAAAAAAAAAAAAAAAAvAQAAX3JlbHMvLnJl&#10;bHNQSwECLQAUAAYACAAAACEAMrAMWdECAADbBQAADgAAAAAAAAAAAAAAAAAuAgAAZHJzL2Uyb0Rv&#10;Yy54bWxQSwECLQAUAAYACAAAACEApcoAW94AAAAKAQAADwAAAAAAAAAAAAAAAAArBQAAZHJzL2Rv&#10;d25yZXYueG1sUEsFBgAAAAAEAAQA8wAAADY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32477D" w:rsidRPr="00EA2AE1" w:rsidRDefault="00811EF3" w:rsidP="00811EF3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811EF3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IQ"/>
                        </w:rPr>
                        <w:t>ترشيح الاراضي الملائمة للفرصة الاستثمارية من قبل البلدية المعنية بالتشاور مع المستثمر واجابة البلديات / املاك البلدية المعنية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32477D" w:rsidRDefault="0032477D" w:rsidP="0032477D">
      <w:pPr>
        <w:jc w:val="right"/>
        <w:rPr>
          <w:rFonts w:cs="Arial" w:hint="cs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 w:hint="cs"/>
          <w:b/>
          <w:bCs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B9DCF" wp14:editId="42F20B54">
                <wp:simplePos x="0" y="0"/>
                <wp:positionH relativeFrom="column">
                  <wp:posOffset>3018790</wp:posOffset>
                </wp:positionH>
                <wp:positionV relativeFrom="paragraph">
                  <wp:posOffset>301625</wp:posOffset>
                </wp:positionV>
                <wp:extent cx="0" cy="188595"/>
                <wp:effectExtent l="95250" t="0" r="57150" b="400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7.7pt;margin-top:23.75pt;width:0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eswIAAKcFAAAOAAAAZHJzL2Uyb0RvYy54bWysVE2PmzAQvVfqf7B8Z4GEJAQtWSVAetm2&#10;K2Wrnh1sglWwke2ErKr+944dwjbbS1VtIiF/zZs3b559/3BuG3RiSnMpUhzeBRgxUUrKxSHF3563&#10;XoyRNkRQ0kjBUvzCNH5Yffxw33cJm8haNpQpBCBCJ32X4tqYLvF9XdasJfpOdkzAZiVVSwxM1cGn&#10;ivSA3jb+JAjmfi8V7ZQsmdawml828crhVxUrzdeq0sygJsXAzbivct+9/fqre5IcFOlqXg40yH+w&#10;aAkXkHSEyokh6Kj4X1AtL5XUsjJ3pWx9WVW8ZK4GqCYM3lSzq0nHXC0gju5GmfT7wZZfTk8KcZri&#10;yRwjQVro0c4owg+1QWulZI8yKQToKBWCI6BX3+kEwjLxpGzF5VnsukdZ/tBIyKwm4sAc7+eXDrBC&#10;G+HfhNiJ7iDrvv8sKZwhRyOdeOdKtRYSZEFn16OXsUfsbFB5WSxhNYzj2XLmwElyjeuUNp+YbJEd&#10;pFgPdYwFhC4LOT1qY1mR5Bpgkwq55U3j/NAI1Kd4Gi5mgYvQsuHU7tpzWh32WaPQiYClom0cbvKB&#10;xs0xJY+COrSaEVoMY0N4A2NknDhGcZCrYdimaxnFqGFwi+zowq8RNiNzPr6QhtnZwNCtgyTOYz+X&#10;wbKIizjyosm88KIgz731Nou8+RZqyKd5luXhL1tKGCU1p5QJW83V72H0b34abt7FqaPjR938W3Qn&#10;MJC9ZbrezoJFNI29xWI29aJpEXibeJt56yyczxfFJtsUb5gWrnr9PmRHKS0reTRM7WraI8qtX6az&#10;5STEMIH3YbII7A8j0hygJaVRGClpvnNTO3dbX1qMGzfEc/sfejeiX4S49tDOxi4Mtb1KBZ689tdd&#10;GntPLjduL+nLk7K2sPcHXgMXNLxc9rn5c+5Ovb6vq98AAAD//wMAUEsDBBQABgAIAAAAIQBBLeV9&#10;3AAAAAkBAAAPAAAAZHJzL2Rvd25yZXYueG1sTI9NS8NAEIbvgv9hGcGb3VhrUmM2RYQSBKFY7X2a&#10;nWZDsrMhu23jv3fVg97m4+GdZ4rVZHtxotG3jhXczhIQxLXTLTcKPt7XN0sQPiBr7B2Tgk/ysCov&#10;LwrMtTvzG522oRExhH2OCkwIQy6lrw1Z9DM3EMfdwY0WQ2zHRuoRzzHc9nKeJKm02HK8YHCgZ0N1&#10;tz1aBXfZy+t6d3gwutpMadVUPu26Wqnrq+npEUSgKfzB8K0f1aGMTnt3ZO1Fr2CR3S8i+lOAiMDv&#10;YK8gy+Ygy0L+/6D8AgAA//8DAFBLAQItABQABgAIAAAAIQC2gziS/gAAAOEBAAATAAAAAAAAAAAA&#10;AAAAAAAAAABbQ29udGVudF9UeXBlc10ueG1sUEsBAi0AFAAGAAgAAAAhADj9If/WAAAAlAEAAAsA&#10;AAAAAAAAAAAAAAAALwEAAF9yZWxzLy5yZWxzUEsBAi0AFAAGAAgAAAAhAGZPat6zAgAApwUAAA4A&#10;AAAAAAAAAAAAAAAALgIAAGRycy9lMm9Eb2MueG1sUEsBAi0AFAAGAAgAAAAhAEEt5X3cAAAACQEA&#10;AA8AAAAAAAAAAAAAAAAADQUAAGRycy9kb3ducmV2LnhtbFBLBQYAAAAABAAEAPMAAAAWBgAAAAA=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97C64" wp14:editId="3315F13B">
                <wp:simplePos x="0" y="0"/>
                <wp:positionH relativeFrom="column">
                  <wp:posOffset>1160145</wp:posOffset>
                </wp:positionH>
                <wp:positionV relativeFrom="paragraph">
                  <wp:posOffset>187960</wp:posOffset>
                </wp:positionV>
                <wp:extent cx="3665220" cy="798195"/>
                <wp:effectExtent l="38100" t="19050" r="68580" b="9715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7981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3FAC" w:rsidRPr="00683FAC" w:rsidRDefault="00683FAC" w:rsidP="00683FA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683F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اجابة هيئة الاستثمار بالقطع المرشحة للفرص الاستثمارية</w:t>
                            </w:r>
                          </w:p>
                          <w:p w:rsidR="0032477D" w:rsidRPr="00F91E19" w:rsidRDefault="0032477D" w:rsidP="0032477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34" type="#_x0000_t109" style="position:absolute;left:0;text-align:left;margin-left:91.35pt;margin-top:14.8pt;width:288.6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Jd0QIAANsFAAAOAAAAZHJzL2Uyb0RvYy54bWysVEtv2zAMvg/YfxB0X513YqNO0TbNMKDb&#10;inXDzows28JkSZOUOO2vHyU7abL2NMwHQxJfH8mPvLzaN5LsuHVCq5wOLwaUcMV0IVSV0x/f1x8W&#10;lDgPqgCpFc/pE3f0avn+3WVrMj7StZYFtwSdKJe1Jqe19yZLEsdq3oC70IYrFJbaNuDxaquksNCi&#10;90Ymo8FglrTaFsZqxp3D11UnpMvovyw581/L0nFPZE4Rm49/G/+b8E+Wl5BVFkwtWA8D/gFFA0Jh&#10;0KOrFXggWyteuWoEs9rp0l8w3SS6LAXjMQfMZjj4K5vHGgyPuWBxnDmWyf0/t+zL7sESUeR0hOVR&#10;0GCP1lK3rAbrM/LQVZagECvVGpehwaN5sCFXZ+41++WI0rc1qIpfW6vbmkOB+IZBPzkzCBeHpmTT&#10;ftYFxoGt17Fo+9I2wSGWg+xjb56OveF7Txg+jmez6ShgZCibp4thOo0hIDtYG+v8R64bEg45LTEL&#10;xGV9n0OMBLt75wMyyA7qfdeKtZCSWO1/Cl/HwgcIUejQpjsQozG37tnZanMrLdkBUiud3oxX8x5Q&#10;5U61pwP8oqMzi9XN3XTdVQlZc2YxDBZvmLwKgllUB3BSKIJNwMov0s6eOAaSY2ePUSzELAM6qUiL&#10;ktH8EEhLcRSeAT2L6k7VGuFxdqVocrroQsZpCgy4U0U8exCyOyNWqUJkHqeyL6neoovHumjJRm7t&#10;N0C0k5g8KURo4mgxTnGDFAJHdrwYzAbpnBKQFe4a5i19s19n6EeT8XrW1RKkqaFrV9eTjge9euTE&#10;EU68nSCNTA7k7YbA7zf7ODSx5YHYG108IbWRP4EfYSPiodb2mZIWt0tO3e8tWE6J/KSQQulwMgnr&#10;KF4m03kgtj2VbE4loBi6yqnH3OPx1ncrbGusqGqMNIwEU/oaR6oUkeEvqPpBxA0S0+q3XVhRp/eo&#10;9bKTl38AAAD//wMAUEsDBBQABgAIAAAAIQCVkRaQ3wAAAAoBAAAPAAAAZHJzL2Rvd25yZXYueG1s&#10;TI/BTsMwEETvSP0Haytxo06DkjQhTlVVAnFtqVCPTmySgL2OYrdJ+XqWExxH8zT7ttzO1rCrHn3v&#10;UMB6FQHT2DjVYyvg9Pb8sAHmg0QljUMt4KY9bKvFXSkL5SY86OsxtIxG0BdSQBfCUHDum05b6Vdu&#10;0EjdhxutDBTHlqtRTjRuDY+jKOVW9kgXOjnofaebr+PFCmhqdZ4+X08v5tsMITuc09v+PRXifjnv&#10;noAFPYc/GH71SR0qcqrdBZVnhvImzggVEOcpMAKyJM+B1dQkySPwquT/X6h+AAAA//8DAFBLAQIt&#10;ABQABgAIAAAAIQC2gziS/gAAAOEBAAATAAAAAAAAAAAAAAAAAAAAAABbQ29udGVudF9UeXBlc10u&#10;eG1sUEsBAi0AFAAGAAgAAAAhADj9If/WAAAAlAEAAAsAAAAAAAAAAAAAAAAALwEAAF9yZWxzLy5y&#10;ZWxzUEsBAi0AFAAGAAgAAAAhADLk4l3RAgAA2wUAAA4AAAAAAAAAAAAAAAAALgIAAGRycy9lMm9E&#10;b2MueG1sUEsBAi0AFAAGAAgAAAAhAJWRFpDfAAAACgEAAA8AAAAAAAAAAAAAAAAAKwUAAGRycy9k&#10;b3ducmV2LnhtbFBLBQYAAAAABAAEAPMAAAA3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83FAC" w:rsidRPr="00683FAC" w:rsidRDefault="00683FAC" w:rsidP="00683FA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  <w:r w:rsidRPr="00683FAC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اجابة هيئة الاستثمار بالقطع المرشحة للفرص الاستثمارية</w:t>
                      </w:r>
                    </w:p>
                    <w:p w:rsidR="0032477D" w:rsidRPr="00F91E19" w:rsidRDefault="0032477D" w:rsidP="0032477D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 w:hint="cs"/>
          <w:b/>
          <w:bCs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4234C" wp14:editId="445B03A9">
                <wp:simplePos x="0" y="0"/>
                <wp:positionH relativeFrom="column">
                  <wp:posOffset>3009900</wp:posOffset>
                </wp:positionH>
                <wp:positionV relativeFrom="paragraph">
                  <wp:posOffset>321945</wp:posOffset>
                </wp:positionV>
                <wp:extent cx="0" cy="457200"/>
                <wp:effectExtent l="57150" t="0" r="76200" b="381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7pt;margin-top:25.35pt;width:0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cmsgIAAKcFAAAOAAAAZHJzL2Uyb0RvYy54bWysVE2PmzAQvVfqf7B8Z4GEJCxaskqA9LJt&#10;V8pWPTvYBKtgI9sJiar+944dwjbbS1VtIiF/zZs3b5798HhqG3RkSnMpUhzeBRgxUUrKxT7F3142&#10;XoyRNkRQ0kjBUnxmGj8uP3546LuETWQtG8oUAhChk75LcW1Ml/i+LmvWEn0nOyZgs5KqJQamau9T&#10;RXpAbxt/EgRzv5eKdkqWTGtYzS+beOnwq4qV5mtVaWZQk2LgZtxXue/Ofv3lA0n2inQ1Lwca5D9Y&#10;tIQLSDpC5cQQdFD8L6iWl0pqWZm7Ura+rCpeMlcDVBMGb6rZ1qRjrhYQR3ejTPr9YMsvx2eFOE3x&#10;ZIqRIC30aGsU4fvaoJVSskeZFAJ0lArBEdCr73QCYZl4Vrbi8iS23ZMsf2gkZFYTsWeO98u5A6zQ&#10;Rvg3IXaiO8i66z9LCmfIwUgn3qlSrYUEWdDJ9eg89oidDCoviyWsRrMFtN+Bk+Qa1yltPjHZIjtI&#10;sR7qGAsIXRZyfNLGsiLJNcAmFXLDm8b5oRGoT/E0XMwCF6Flw6ndtee02u+yRqEjAUtFmzhc5wON&#10;m2NKHgR1aDUjtBjGhvAGxsg4cYziIFfDsE3XMopRw+AW2dGFXyNsRuZ8fCENs5OBoVsHSZzHft4H&#10;90VcxJEXTeaFFwV57q02WeTNN1BDPs2zLA9/2VLCKKk5pUzYaq5+D6N/89Nw8y5OHR0/6ubfojuB&#10;gewt09VmFiyiaewtFrOpF02LwFvHm8xbZeF8vijW2bp4w7Rw1ev3ITtKaVnJg2FqW9MeUW79Mp3d&#10;T0IME3gfJovA/jAizR5aUhqFkZLmOze1c7f1pcW4cUM8t/+hdyP6RYhrD+1s7MJQ26tU4Mlrf92l&#10;sffkcuN2kp6flbWFvT/wGrig4eWyz82fc3fq9X1d/gYAAP//AwBQSwMEFAAGAAgAAAAhAI3zh9fe&#10;AAAACgEAAA8AAABkcnMvZG93bnJldi54bWxMj8FKw0AQhu+C77CM4M1ujDXRmE0RoQRBEGt732an&#10;2ZDsbMhu2/j2jnjQ48x8/PP95Wp2gzjhFDpPCm4XCQikxpuOWgXbz/XNA4gQNRk9eEIFXxhgVV1e&#10;lLow/kwfeNrEVnAIhUIrsDGOhZShseh0WPgRiW8HPzkdeZxaaSZ95nA3yDRJMul0R/zB6hFfLDb9&#10;5ugU3OWvb+vd4dGa+n3O6rYOWd83Sl1fzc9PICLO8Q+GH31Wh4qd9v5IJohBwTJfcpeo4D7JQTDw&#10;u9gzmaY5yKqU/ytU3wAAAP//AwBQSwECLQAUAAYACAAAACEAtoM4kv4AAADhAQAAEwAAAAAAAAAA&#10;AAAAAAAAAAAAW0NvbnRlbnRfVHlwZXNdLnhtbFBLAQItABQABgAIAAAAIQA4/SH/1gAAAJQBAAAL&#10;AAAAAAAAAAAAAAAAAC8BAABfcmVscy8ucmVsc1BLAQItABQABgAIAAAAIQATPicmsgIAAKcFAAAO&#10;AAAAAAAAAAAAAAAAAC4CAABkcnMvZTJvRG9jLnhtbFBLAQItABQABgAIAAAAIQCN84fX3gAAAAoB&#10;AAAPAAAAAAAAAAAAAAAAAAwFAABkcnMvZG93bnJldi54bWxQSwUGAAAAAAQABADzAAAAFwYAAAAA&#10;" strokecolor="#4f81bd" strokeweight="2.5pt">
                <v:stroke endarrow="block"/>
                <v:shadow color="#868686"/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683FAC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r w:rsidRPr="0032477D">
        <w:rPr>
          <w:rFonts w:cs="Arial"/>
          <w:b/>
          <w:bCs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BF3E3" wp14:editId="2368266E">
                <wp:simplePos x="0" y="0"/>
                <wp:positionH relativeFrom="column">
                  <wp:posOffset>1161415</wp:posOffset>
                </wp:positionH>
                <wp:positionV relativeFrom="paragraph">
                  <wp:posOffset>160020</wp:posOffset>
                </wp:positionV>
                <wp:extent cx="3731895" cy="1019175"/>
                <wp:effectExtent l="38100" t="19050" r="78105" b="104775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10191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477D" w:rsidRPr="00F91E19" w:rsidRDefault="00683FAC" w:rsidP="00683FA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683FA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  <w:lang w:bidi="ar-IQ"/>
                              </w:rPr>
                              <w:t>تستكمل هيئة الاستثمار المختصة جميع الموافقات الاصولية من الجهات القطاعية وارسال الاجازة الاستثمارية الى البلديات / هيئة الاستثمار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5" type="#_x0000_t116" style="position:absolute;left:0;text-align:left;margin-left:91.45pt;margin-top:12.6pt;width:293.8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6P1AIAAOAFAAAOAAAAZHJzL2Uyb0RvYy54bWysVEtv2zAMvg/YfxB0X/1I0thGnaJtlmHA&#10;HsXaYWdFlm1hsuRRSpzu14+SkzRZexrmgyGKIvl9fF1d7zpFtgKsNLqkyUVMidDcVFI3Jf3+uHqX&#10;UWId0xVTRouSPglLrxdv31wNfSFS0xpVCSDoRNti6EvaOtcXUWR5KzpmL0wvNCprAx1zKEITVcAG&#10;9N6pKI3jy2gwUPVguLAWb5ejki6C/7oW3H2tayscUSVFbC78IfzX/h8trljRAOtbyfcw2D+g6JjU&#10;GPToaskcIxuQL1x1koOxpnYX3HSRqWvJReCAbJL4LzYPLetF4ILJsf0xTfb/ueVftvdAZFXSlBLN&#10;OizRSpmBtwxcQR4FdFIzZ4CkPlVDbwu0eOjvwZO1/SfDf1qizV3LdCNuAMzQClYhwMS/j84MvGDR&#10;lKyHz6bCSGzjTMjarobOO8R8kF0oztOxOGLnCMfLyXySZPmMEo66JE7yZD4LMVhxMO/Bug/CdMQf&#10;SlojEQQG7plGiMa2n6zz6FhxsNiXrlpJpQgY90O6NmTfwwhKizbjgfQG+Y3XFpr1nQKyZdhfyzyf&#10;5dM9psaevp7F+AVHZxardHm7vH3VIvEWr5i8CIIsmgM4JTXBQmB+sny0J5YzJbC8Yz1CgwaWHp3S&#10;ZEBNOj8EMkoelWdAz6La02eddDjASnYlzcaQYaR8F7zXVTg7JtV4RqxK+8gijOY+pWaDLh7aaiBr&#10;tYFvDNFOA3lSSV/HNJvkuEYqiXM7yeLLOJ9TwlSDC4c7oK/W6wz9ZZpO08lYe9W3bCzXWJOxD/bP&#10;Q08c4QTpBGnoZt/A4yC43XoXJifzBfTNvTbVE7Y39o/vD78W8dAa+E3JgCumpPbXhoGgRH3U2EJ5&#10;Mp36nRSE6WyeogCnmvWphmmOrkrqkHs43rlxj216kE2LkZLAUJsbHKtahg5/RrUfRlwjgdZ+5fk9&#10;dSqHV8+LefEHAAD//wMAUEsDBBQABgAIAAAAIQA7DQZk3gAAAAoBAAAPAAAAZHJzL2Rvd25yZXYu&#10;eG1sTI/BTsMwEETvSPyDtUjcqENEmybEqSpELggOLQhxdOMlibDXIXbT8PdsT3AczdPs23IzOysm&#10;HEPvScHtIgGB1HjTU6vg7bW+WYMIUZPR1hMq+MEAm+ryotSF8Sfa4bSPreARCoVW0MU4FFKGpkOn&#10;w8IPSNx9+tHpyHFspRn1icedlWmSrKTTPfGFTg/40GHztT86BdJKk+fvH4/b57vvWE9UP700tVLX&#10;V/P2HkTEOf7BcNZndajY6eCPZIKwnNdpzqiCdJmCYCDLkhWIw7lZZiCrUv5/ofoFAAD//wMAUEsB&#10;Ai0AFAAGAAgAAAAhALaDOJL+AAAA4QEAABMAAAAAAAAAAAAAAAAAAAAAAFtDb250ZW50X1R5cGVz&#10;XS54bWxQSwECLQAUAAYACAAAACEAOP0h/9YAAACUAQAACwAAAAAAAAAAAAAAAAAvAQAAX3JlbHMv&#10;LnJlbHNQSwECLQAUAAYACAAAACEAGrhuj9QCAADgBQAADgAAAAAAAAAAAAAAAAAuAgAAZHJzL2Uy&#10;b0RvYy54bWxQSwECLQAUAAYACAAAACEAOw0GZN4AAAAKAQAADwAAAAAAAAAAAAAAAAAuBQAAZHJz&#10;L2Rvd25yZXYueG1sUEsFBgAAAAAEAAQA8wAAADk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32477D" w:rsidRPr="00F91E19" w:rsidRDefault="00683FAC" w:rsidP="00683FAC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683FAC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  <w:lang w:bidi="ar-IQ"/>
                        </w:rPr>
                        <w:t>تستكمل هيئة الاستثمار المختصة جميع الموافقات الاصولية من الجهات القطاعية وارسال الاجازة الاستثمارية الى البلديات / هيئة الاستثمار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</w:p>
    <w:p w:rsidR="0032477D" w:rsidRPr="0032477D" w:rsidRDefault="0032477D" w:rsidP="0032477D">
      <w:pPr>
        <w:jc w:val="right"/>
        <w:rPr>
          <w:rFonts w:cs="Arial"/>
          <w:b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p w:rsidR="00EF231A" w:rsidRDefault="00EF231A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EF231A" w:rsidRDefault="00EF231A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EF231A" w:rsidRDefault="00EF231A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EF231A" w:rsidRDefault="00EF231A" w:rsidP="004E3C27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4E3C27" w:rsidRPr="008E6641" w:rsidRDefault="004E3C27" w:rsidP="00EE60DE">
      <w:pPr>
        <w:jc w:val="right"/>
        <w:rPr>
          <w:sz w:val="28"/>
          <w:szCs w:val="28"/>
          <w:u w:val="single"/>
          <w:rtl/>
          <w:lang w:bidi="ar-IQ"/>
        </w:rPr>
      </w:pPr>
    </w:p>
    <w:sectPr w:rsidR="004E3C27" w:rsidRPr="008E6641" w:rsidSect="008F7F96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0A" w:rsidRDefault="002D7F0A" w:rsidP="00E97B4D">
      <w:pPr>
        <w:spacing w:after="0" w:line="240" w:lineRule="auto"/>
      </w:pPr>
      <w:r>
        <w:separator/>
      </w:r>
    </w:p>
  </w:endnote>
  <w:endnote w:type="continuationSeparator" w:id="0">
    <w:p w:rsidR="002D7F0A" w:rsidRDefault="002D7F0A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DB" w:rsidRPr="00474FDB" w:rsidRDefault="00474FDB" w:rsidP="008C5C74">
    <w:pPr>
      <w:pStyle w:val="Footer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0A" w:rsidRDefault="002D7F0A" w:rsidP="00E97B4D">
      <w:pPr>
        <w:spacing w:after="0" w:line="240" w:lineRule="auto"/>
      </w:pPr>
      <w:r>
        <w:separator/>
      </w:r>
    </w:p>
  </w:footnote>
  <w:footnote w:type="continuationSeparator" w:id="0">
    <w:p w:rsidR="002D7F0A" w:rsidRDefault="002D7F0A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A84564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68EBD5E4" wp14:editId="3A797015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5FCDB0D1" wp14:editId="71051DEF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C5A5C1F" wp14:editId="618D0CAB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7B2BDC40" wp14:editId="5CAD852D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7DAE7D7" wp14:editId="73FCEA6F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B5DA3"/>
    <w:rsid w:val="000C336E"/>
    <w:rsid w:val="000C41D1"/>
    <w:rsid w:val="00105E45"/>
    <w:rsid w:val="00144CEB"/>
    <w:rsid w:val="001558A5"/>
    <w:rsid w:val="001657B4"/>
    <w:rsid w:val="00190948"/>
    <w:rsid w:val="001E2E50"/>
    <w:rsid w:val="00205CF0"/>
    <w:rsid w:val="00250BF7"/>
    <w:rsid w:val="002D7F0A"/>
    <w:rsid w:val="002E7255"/>
    <w:rsid w:val="0032477D"/>
    <w:rsid w:val="00326B03"/>
    <w:rsid w:val="00335DCD"/>
    <w:rsid w:val="003615B7"/>
    <w:rsid w:val="00385784"/>
    <w:rsid w:val="0039396D"/>
    <w:rsid w:val="00402581"/>
    <w:rsid w:val="004534DC"/>
    <w:rsid w:val="00474FDB"/>
    <w:rsid w:val="004969A5"/>
    <w:rsid w:val="004A3AFD"/>
    <w:rsid w:val="004D7EB4"/>
    <w:rsid w:val="004E3C27"/>
    <w:rsid w:val="004F3A54"/>
    <w:rsid w:val="004F553F"/>
    <w:rsid w:val="004F56B6"/>
    <w:rsid w:val="00530C43"/>
    <w:rsid w:val="00573092"/>
    <w:rsid w:val="005A3621"/>
    <w:rsid w:val="00667968"/>
    <w:rsid w:val="00682D3A"/>
    <w:rsid w:val="00683FAC"/>
    <w:rsid w:val="006A519D"/>
    <w:rsid w:val="006B2CAC"/>
    <w:rsid w:val="006C7889"/>
    <w:rsid w:val="00706906"/>
    <w:rsid w:val="0071017F"/>
    <w:rsid w:val="00750511"/>
    <w:rsid w:val="00811EF3"/>
    <w:rsid w:val="008148D6"/>
    <w:rsid w:val="0081509C"/>
    <w:rsid w:val="008C5C74"/>
    <w:rsid w:val="008D7D5C"/>
    <w:rsid w:val="008E6641"/>
    <w:rsid w:val="008E6B0D"/>
    <w:rsid w:val="008F7F96"/>
    <w:rsid w:val="00906AF5"/>
    <w:rsid w:val="009300CA"/>
    <w:rsid w:val="0093191E"/>
    <w:rsid w:val="00961557"/>
    <w:rsid w:val="00972AFE"/>
    <w:rsid w:val="009F5393"/>
    <w:rsid w:val="00A81BC3"/>
    <w:rsid w:val="00A84564"/>
    <w:rsid w:val="00AA740F"/>
    <w:rsid w:val="00AB29F9"/>
    <w:rsid w:val="00B043CD"/>
    <w:rsid w:val="00B04B24"/>
    <w:rsid w:val="00B402D0"/>
    <w:rsid w:val="00B714DE"/>
    <w:rsid w:val="00BB279A"/>
    <w:rsid w:val="00C25B92"/>
    <w:rsid w:val="00C665A0"/>
    <w:rsid w:val="00C73B30"/>
    <w:rsid w:val="00C74611"/>
    <w:rsid w:val="00C77CCC"/>
    <w:rsid w:val="00C95E6E"/>
    <w:rsid w:val="00CD1386"/>
    <w:rsid w:val="00CD6AF8"/>
    <w:rsid w:val="00D7301D"/>
    <w:rsid w:val="00D85761"/>
    <w:rsid w:val="00D922A7"/>
    <w:rsid w:val="00DD60E8"/>
    <w:rsid w:val="00DF29B4"/>
    <w:rsid w:val="00E97B4D"/>
    <w:rsid w:val="00EE60DE"/>
    <w:rsid w:val="00EF231A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5704-8BD6-48D4-8F00-E95537A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2016-04-03T11:24:00Z</cp:lastPrinted>
  <dcterms:created xsi:type="dcterms:W3CDTF">2016-06-01T06:25:00Z</dcterms:created>
  <dcterms:modified xsi:type="dcterms:W3CDTF">2016-06-14T12:15:00Z</dcterms:modified>
</cp:coreProperties>
</file>